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F4" w:rsidRPr="001422E8" w:rsidRDefault="00E409F4" w:rsidP="00E409F4">
      <w:pPr>
        <w:keepNext/>
        <w:spacing w:after="120" w:line="240" w:lineRule="auto"/>
        <w:jc w:val="center"/>
        <w:rPr>
          <w:rFonts w:ascii="HelveticaNeueLT Std Med" w:eastAsia="Times New Roman" w:hAnsi="HelveticaNeueLT Std Med" w:cs="HelveticaNeueLT Std Med"/>
          <w:b/>
          <w:bCs/>
          <w:sz w:val="28"/>
          <w:szCs w:val="28"/>
        </w:rPr>
      </w:pPr>
      <w:bookmarkStart w:id="0" w:name="_GoBack"/>
      <w:bookmarkEnd w:id="0"/>
      <w:r w:rsidRPr="001422E8">
        <w:rPr>
          <w:rFonts w:ascii="HelveticaNeueLT Std Med" w:eastAsia="Times New Roman" w:hAnsi="HelveticaNeueLT Std Med" w:cs="HelveticaNeueLT Std Med"/>
          <w:b/>
          <w:bCs/>
          <w:sz w:val="28"/>
          <w:szCs w:val="28"/>
        </w:rPr>
        <w:t>SCOPE MANAGEMENT PLAN</w:t>
      </w:r>
    </w:p>
    <w:tbl>
      <w:tblPr>
        <w:tblW w:w="9592" w:type="dxa"/>
        <w:tblInd w:w="-106" w:type="dxa"/>
        <w:tblLayout w:type="fixed"/>
        <w:tblLook w:val="01E0" w:firstRow="1" w:lastRow="1" w:firstColumn="1" w:lastColumn="1" w:noHBand="0" w:noVBand="0"/>
      </w:tblPr>
      <w:tblGrid>
        <w:gridCol w:w="1648"/>
        <w:gridCol w:w="3482"/>
        <w:gridCol w:w="817"/>
        <w:gridCol w:w="3629"/>
        <w:gridCol w:w="16"/>
      </w:tblGrid>
      <w:tr w:rsidR="00E409F4" w:rsidRPr="001422E8" w:rsidTr="00752408">
        <w:tc>
          <w:tcPr>
            <w:tcW w:w="1648" w:type="dxa"/>
            <w:vAlign w:val="bottom"/>
          </w:tcPr>
          <w:p w:rsidR="00E409F4" w:rsidRPr="001422E8" w:rsidRDefault="00E409F4" w:rsidP="00E409F4">
            <w:pPr>
              <w:spacing w:after="0" w:line="240" w:lineRule="auto"/>
              <w:ind w:left="-11"/>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t>Project Title:</w:t>
            </w:r>
          </w:p>
        </w:tc>
        <w:tc>
          <w:tcPr>
            <w:tcW w:w="3482" w:type="dxa"/>
            <w:tcBorders>
              <w:bottom w:val="single" w:sz="4" w:space="0" w:color="auto"/>
            </w:tcBorders>
            <w:vAlign w:val="bottom"/>
          </w:tcPr>
          <w:p w:rsidR="00E409F4" w:rsidRPr="001422E8" w:rsidRDefault="00E409F4" w:rsidP="00E409F4">
            <w:pPr>
              <w:spacing w:after="0" w:line="240" w:lineRule="auto"/>
              <w:rPr>
                <w:rFonts w:ascii="HelveticaNeueLT Std Med" w:eastAsia="Calibri" w:hAnsi="HelveticaNeueLT Std Med" w:cs="HelveticaNeueLT Std Med"/>
                <w:b/>
                <w:bCs/>
              </w:rPr>
            </w:pPr>
          </w:p>
        </w:tc>
        <w:tc>
          <w:tcPr>
            <w:tcW w:w="817" w:type="dxa"/>
            <w:vAlign w:val="bottom"/>
          </w:tcPr>
          <w:p w:rsidR="00E409F4" w:rsidRPr="001422E8" w:rsidRDefault="00E409F4" w:rsidP="00E409F4">
            <w:pPr>
              <w:spacing w:after="0" w:line="240" w:lineRule="auto"/>
              <w:ind w:left="117" w:right="-270"/>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t>Date:</w:t>
            </w:r>
          </w:p>
        </w:tc>
        <w:tc>
          <w:tcPr>
            <w:tcW w:w="3645" w:type="dxa"/>
            <w:gridSpan w:val="2"/>
            <w:tcBorders>
              <w:bottom w:val="single" w:sz="4" w:space="0" w:color="auto"/>
            </w:tcBorders>
            <w:vAlign w:val="bottom"/>
          </w:tcPr>
          <w:p w:rsidR="00E409F4" w:rsidRPr="001422E8" w:rsidRDefault="00E409F4" w:rsidP="00E409F4">
            <w:pPr>
              <w:spacing w:after="0" w:line="240" w:lineRule="auto"/>
              <w:ind w:left="-362"/>
              <w:rPr>
                <w:rFonts w:ascii="HelveticaNeueLT Std Med" w:eastAsia="Calibri" w:hAnsi="HelveticaNeueLT Std Med" w:cs="HelveticaNeueLT Std Med"/>
                <w:b/>
                <w:bCs/>
              </w:rPr>
            </w:pPr>
          </w:p>
        </w:tc>
      </w:tr>
      <w:bookmarkStart w:id="1" w:name="Scope_Statement_Development"/>
      <w:tr w:rsidR="00E409F4" w:rsidRPr="001422E8" w:rsidTr="00752408">
        <w:trPr>
          <w:gridAfter w:val="1"/>
          <w:wAfter w:w="16" w:type="dxa"/>
        </w:trPr>
        <w:tc>
          <w:tcPr>
            <w:tcW w:w="9576" w:type="dxa"/>
            <w:gridSpan w:val="4"/>
            <w:tcBorders>
              <w:bottom w:val="single" w:sz="4" w:space="0" w:color="auto"/>
            </w:tcBorders>
            <w:vAlign w:val="bottom"/>
          </w:tcPr>
          <w:p w:rsidR="00E409F4" w:rsidRPr="001422E8" w:rsidRDefault="0066070B" w:rsidP="009D6242">
            <w:pPr>
              <w:spacing w:before="400" w:line="240" w:lineRule="auto"/>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"Scope_Statement_Development" \o "Describe how the Scope Statement will be developed including any alternatives analysis, stakeholder interviews, or research that will be conducted."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Statement Development</w:t>
            </w:r>
            <w:bookmarkEnd w:id="1"/>
            <w:r w:rsidRPr="001422E8">
              <w:rPr>
                <w:rFonts w:ascii="HelveticaNeueLT Std Med" w:eastAsia="Calibri" w:hAnsi="HelveticaNeueLT Std Med" w:cs="HelveticaNeueLT Std Med"/>
                <w:b/>
                <w:bCs/>
              </w:rPr>
              <w:fldChar w:fldCharType="end"/>
            </w:r>
          </w:p>
        </w:tc>
      </w:tr>
      <w:tr w:rsidR="00E409F4" w:rsidRPr="001422E8" w:rsidTr="00752408">
        <w:trPr>
          <w:gridAfter w:val="1"/>
          <w:wAfter w:w="16" w:type="dxa"/>
          <w:trHeight w:val="2244"/>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bookmarkStart w:id="2" w:name="WBS_Structure"/>
      <w:tr w:rsidR="00E409F4" w:rsidRPr="001422E8" w:rsidTr="00752408">
        <w:trPr>
          <w:gridAfter w:val="1"/>
          <w:wAfter w:w="16" w:type="dxa"/>
          <w:tblHeader/>
        </w:trPr>
        <w:tc>
          <w:tcPr>
            <w:tcW w:w="9576" w:type="dxa"/>
            <w:gridSpan w:val="4"/>
            <w:tcBorders>
              <w:bottom w:val="single" w:sz="4" w:space="0" w:color="auto"/>
            </w:tcBorders>
            <w:vAlign w:val="bottom"/>
          </w:tcPr>
          <w:p w:rsidR="00E409F4" w:rsidRPr="001422E8" w:rsidRDefault="0066070B" w:rsidP="009D6242">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"WBS_Structure" \o "Describe the WBS structure and whether it will be arranged using phases, geography, major deliverables, or some other way. The guidelines for establishing control accounts and work packages may also be documented in this section."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WBS Structure</w:t>
            </w:r>
            <w:bookmarkEnd w:id="2"/>
            <w:r w:rsidRPr="001422E8">
              <w:rPr>
                <w:rFonts w:ascii="HelveticaNeueLT Std Med" w:eastAsia="Calibri" w:hAnsi="HelveticaNeueLT Std Med" w:cs="HelveticaNeueLT Std Med"/>
                <w:b/>
                <w:bCs/>
              </w:rPr>
              <w:fldChar w:fldCharType="end"/>
            </w:r>
          </w:p>
        </w:tc>
      </w:tr>
      <w:tr w:rsidR="00E409F4" w:rsidRPr="001422E8" w:rsidTr="00752408">
        <w:trPr>
          <w:gridAfter w:val="1"/>
          <w:wAfter w:w="16" w:type="dxa"/>
          <w:trHeight w:val="2622"/>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bookmarkStart w:id="3" w:name="WBS_Dictionary"/>
      <w:tr w:rsidR="00E409F4" w:rsidRPr="001422E8" w:rsidTr="00752408">
        <w:trPr>
          <w:gridAfter w:val="1"/>
          <w:wAfter w:w="16" w:type="dxa"/>
        </w:trPr>
        <w:tc>
          <w:tcPr>
            <w:tcW w:w="9576" w:type="dxa"/>
            <w:gridSpan w:val="4"/>
            <w:tcBorders>
              <w:bottom w:val="single" w:sz="4" w:space="0" w:color="auto"/>
            </w:tcBorders>
            <w:vAlign w:val="bottom"/>
          </w:tcPr>
          <w:p w:rsidR="00E409F4" w:rsidRPr="001422E8" w:rsidRDefault="0066070B" w:rsidP="009D6242">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1E5ACB" w:rsidRPr="001422E8">
              <w:rPr>
                <w:rFonts w:ascii="HelveticaNeueLT Std Med" w:eastAsia="Calibri" w:hAnsi="HelveticaNeueLT Std Med" w:cs="HelveticaNeueLT Std Med"/>
                <w:b/>
                <w:bCs/>
              </w:rPr>
              <w:instrText xml:space="preserve"> HYPERLINK  \l "WBS_Dictionary" \o "Identify the fields that will be used in the WBS Dictionary and the level of detail needed."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WBS Dictionary</w:t>
            </w:r>
            <w:bookmarkEnd w:id="3"/>
            <w:r w:rsidRPr="001422E8">
              <w:rPr>
                <w:rFonts w:ascii="HelveticaNeueLT Std Med" w:eastAsia="Calibri" w:hAnsi="HelveticaNeueLT Std Med" w:cs="HelveticaNeueLT Std Med"/>
                <w:b/>
                <w:bCs/>
              </w:rPr>
              <w:fldChar w:fldCharType="end"/>
            </w:r>
          </w:p>
        </w:tc>
      </w:tr>
      <w:tr w:rsidR="00E409F4" w:rsidRPr="001422E8" w:rsidTr="00752408">
        <w:trPr>
          <w:gridAfter w:val="1"/>
          <w:wAfter w:w="16" w:type="dxa"/>
          <w:trHeight w:val="2973"/>
        </w:trPr>
        <w:tc>
          <w:tcPr>
            <w:tcW w:w="9576" w:type="dxa"/>
            <w:gridSpan w:val="4"/>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tbl>
    <w:p w:rsidR="00E409F4" w:rsidRPr="001422E8" w:rsidRDefault="00E409F4" w:rsidP="00E409F4">
      <w:pPr>
        <w:spacing w:line="240" w:lineRule="auto"/>
        <w:jc w:val="center"/>
        <w:rPr>
          <w:rFonts w:ascii="HelveticaNeueLT Std Med" w:eastAsia="Calibri" w:hAnsi="HelveticaNeueLT Std Med" w:cs="HelveticaNeueLT Std Med"/>
        </w:rPr>
        <w:sectPr w:rsidR="00E409F4" w:rsidRPr="001422E8" w:rsidSect="00642116">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720" w:footer="720" w:gutter="0"/>
          <w:pgNumType w:start="14"/>
          <w:cols w:space="720"/>
          <w:docGrid w:linePitch="360"/>
        </w:sectPr>
      </w:pPr>
    </w:p>
    <w:p w:rsidR="00E409F4" w:rsidRPr="001422E8" w:rsidRDefault="00E409F4" w:rsidP="00E409F4">
      <w:pPr>
        <w:spacing w:line="240" w:lineRule="auto"/>
        <w:jc w:val="center"/>
        <w:rPr>
          <w:rFonts w:ascii="HelveticaNeueLT Std Med" w:eastAsia="Calibri" w:hAnsi="HelveticaNeueLT Std Med" w:cs="HelveticaNeueLT Std Med"/>
          <w:b/>
          <w:bCs/>
          <w:sz w:val="28"/>
          <w:szCs w:val="28"/>
        </w:rPr>
      </w:pPr>
      <w:r w:rsidRPr="001422E8">
        <w:rPr>
          <w:rFonts w:ascii="HelveticaNeueLT Std Med" w:eastAsia="Calibri" w:hAnsi="HelveticaNeueLT Std Med" w:cs="HelveticaNeueLT Std Med"/>
          <w:b/>
          <w:bCs/>
          <w:sz w:val="28"/>
          <w:szCs w:val="28"/>
        </w:rPr>
        <w:lastRenderedPageBreak/>
        <w:t>SCOPE MANAGEMENT PLAN</w:t>
      </w:r>
    </w:p>
    <w:tbl>
      <w:tblPr>
        <w:tblW w:w="9576" w:type="dxa"/>
        <w:tblInd w:w="-106" w:type="dxa"/>
        <w:tblLook w:val="01E0" w:firstRow="1" w:lastRow="1" w:firstColumn="1" w:lastColumn="1" w:noHBand="0" w:noVBand="0"/>
      </w:tblPr>
      <w:tblGrid>
        <w:gridCol w:w="9576"/>
      </w:tblGrid>
      <w:tr w:rsidR="00E409F4" w:rsidRPr="001422E8" w:rsidTr="00752408">
        <w:tc>
          <w:tcPr>
            <w:tcW w:w="9576" w:type="dxa"/>
            <w:tcBorders>
              <w:bottom w:val="single" w:sz="4" w:space="0" w:color="auto"/>
            </w:tcBorders>
            <w:vAlign w:val="bottom"/>
          </w:tcPr>
          <w:bookmarkStart w:id="4" w:name="Scope_Baseline_Maintenance"/>
          <w:p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"Scope_Baseline_Maintenance" \o "Identify the types of scope changes that will need to go through the formal change control process and how the scope baseline will be maintained."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Baseline Maintenance</w:t>
            </w:r>
            <w:bookmarkEnd w:id="4"/>
            <w:r w:rsidRPr="001422E8">
              <w:rPr>
                <w:rFonts w:ascii="HelveticaNeueLT Std Med" w:eastAsia="Calibri" w:hAnsi="HelveticaNeueLT Std Med" w:cs="HelveticaNeueLT Std Med"/>
                <w:b/>
                <w:bCs/>
              </w:rPr>
              <w:fldChar w:fldCharType="end"/>
            </w:r>
          </w:p>
        </w:tc>
      </w:tr>
      <w:tr w:rsidR="00E409F4" w:rsidRPr="001422E8" w:rsidTr="00752408">
        <w:trPr>
          <w:trHeight w:val="1803"/>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bookmarkStart w:id="5" w:name="Scope_Change"/>
      <w:tr w:rsidR="00E409F4" w:rsidRPr="001422E8" w:rsidTr="00752408">
        <w:trPr>
          <w:tblHeader/>
        </w:trPr>
        <w:tc>
          <w:tcPr>
            <w:tcW w:w="9576" w:type="dxa"/>
            <w:tcBorders>
              <w:bottom w:val="single" w:sz="4" w:space="0" w:color="auto"/>
            </w:tcBorders>
            <w:vAlign w:val="bottom"/>
          </w:tcPr>
          <w:p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"Scope_Change" \o "Describe how changes to scope will be managed. This includes articulating the difference between a scope change and a scope revision."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Change</w:t>
            </w:r>
            <w:bookmarkEnd w:id="5"/>
            <w:r w:rsidRPr="001422E8">
              <w:rPr>
                <w:rFonts w:ascii="HelveticaNeueLT Std Med" w:eastAsia="Calibri" w:hAnsi="HelveticaNeueLT Std Med" w:cs="HelveticaNeueLT Std Med"/>
                <w:b/>
                <w:bCs/>
              </w:rPr>
              <w:fldChar w:fldCharType="end"/>
            </w:r>
          </w:p>
        </w:tc>
      </w:tr>
      <w:tr w:rsidR="00E409F4" w:rsidRPr="001422E8" w:rsidTr="00752408">
        <w:trPr>
          <w:trHeight w:val="197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bookmarkStart w:id="6" w:name="Deliverable_Acceptance"/>
      <w:tr w:rsidR="00E409F4" w:rsidRPr="001422E8" w:rsidTr="00752408">
        <w:trPr>
          <w:tblHeader/>
        </w:trPr>
        <w:tc>
          <w:tcPr>
            <w:tcW w:w="9576" w:type="dxa"/>
            <w:tcBorders>
              <w:bottom w:val="single" w:sz="4" w:space="0" w:color="auto"/>
            </w:tcBorders>
            <w:vAlign w:val="bottom"/>
          </w:tcPr>
          <w:p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"Deliverable_Acceptance" \o "For each deliverable identify how the deliverable will be validated for customer acceptance, including any tests or documentation needed for signoff."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Deliverable Acceptance</w:t>
            </w:r>
            <w:bookmarkEnd w:id="6"/>
            <w:r w:rsidRPr="001422E8">
              <w:rPr>
                <w:rFonts w:ascii="HelveticaNeueLT Std Med" w:eastAsia="Calibri" w:hAnsi="HelveticaNeueLT Std Med" w:cs="HelveticaNeueLT Std Med"/>
                <w:b/>
                <w:bCs/>
              </w:rPr>
              <w:fldChar w:fldCharType="end"/>
            </w:r>
          </w:p>
        </w:tc>
      </w:tr>
      <w:tr w:rsidR="00E409F4" w:rsidRPr="001422E8" w:rsidTr="00752408">
        <w:trPr>
          <w:trHeight w:val="233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bookmarkStart w:id="7" w:name="Scope_and_Requirements_Integration"/>
      <w:tr w:rsidR="00E409F4" w:rsidRPr="001422E8" w:rsidTr="00752408">
        <w:trPr>
          <w:tblHeader/>
        </w:trPr>
        <w:tc>
          <w:tcPr>
            <w:tcW w:w="9576" w:type="dxa"/>
            <w:tcBorders>
              <w:bottom w:val="single" w:sz="4" w:space="0" w:color="auto"/>
            </w:tcBorders>
            <w:vAlign w:val="bottom"/>
          </w:tcPr>
          <w:p w:rsidR="00E409F4" w:rsidRPr="001422E8" w:rsidRDefault="0066070B" w:rsidP="001422E8">
            <w:pPr>
              <w:spacing w:before="200" w:line="240" w:lineRule="auto"/>
              <w:ind w:left="-72"/>
              <w:rPr>
                <w:rFonts w:ascii="HelveticaNeueLT Std Med" w:eastAsia="Calibri" w:hAnsi="HelveticaNeueLT Std Med" w:cs="HelveticaNeueLT Std Med"/>
                <w:b/>
                <w:bCs/>
              </w:rPr>
            </w:pPr>
            <w:r w:rsidRPr="001422E8">
              <w:rPr>
                <w:rFonts w:ascii="HelveticaNeueLT Std Med" w:eastAsia="Calibri" w:hAnsi="HelveticaNeueLT Std Med" w:cs="HelveticaNeueLT Std Med"/>
                <w:b/>
                <w:bCs/>
              </w:rPr>
              <w:fldChar w:fldCharType="begin"/>
            </w:r>
            <w:r w:rsidR="004E59AC" w:rsidRPr="001422E8">
              <w:rPr>
                <w:rFonts w:ascii="HelveticaNeueLT Std Med" w:eastAsia="Calibri" w:hAnsi="HelveticaNeueLT Std Med" w:cs="HelveticaNeueLT Std Med"/>
                <w:b/>
                <w:bCs/>
              </w:rPr>
              <w:instrText xml:space="preserve"> HYPERLINK  \l "Scope_and_Requirements_Integration" \o "Describe how project and product requirements will be addressed in the Project Scope Statement and WBS. Identify the integration points and how requirements and scope validation will take place." </w:instrText>
            </w:r>
            <w:r w:rsidRPr="001422E8">
              <w:rPr>
                <w:rFonts w:ascii="HelveticaNeueLT Std Med" w:eastAsia="Calibri" w:hAnsi="HelveticaNeueLT Std Med" w:cs="HelveticaNeueLT Std Med"/>
                <w:b/>
                <w:bCs/>
              </w:rPr>
              <w:fldChar w:fldCharType="separate"/>
            </w:r>
            <w:r w:rsidR="00E409F4" w:rsidRPr="001422E8">
              <w:rPr>
                <w:rStyle w:val="Hyperlink"/>
                <w:rFonts w:ascii="HelveticaNeueLT Std Med" w:eastAsia="Calibri" w:hAnsi="HelveticaNeueLT Std Med" w:cs="HelveticaNeueLT Std Med"/>
                <w:b/>
                <w:bCs/>
                <w:color w:val="auto"/>
                <w:u w:val="none"/>
              </w:rPr>
              <w:t>Scope and Requirements Integration</w:t>
            </w:r>
            <w:bookmarkEnd w:id="7"/>
            <w:r w:rsidRPr="001422E8">
              <w:rPr>
                <w:rFonts w:ascii="HelveticaNeueLT Std Med" w:eastAsia="Calibri" w:hAnsi="HelveticaNeueLT Std Med" w:cs="HelveticaNeueLT Std Med"/>
                <w:b/>
                <w:bCs/>
              </w:rPr>
              <w:fldChar w:fldCharType="end"/>
            </w:r>
          </w:p>
        </w:tc>
      </w:tr>
      <w:tr w:rsidR="00E409F4" w:rsidRPr="001422E8" w:rsidTr="00752408">
        <w:trPr>
          <w:trHeight w:val="215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E409F4" w:rsidRPr="001422E8" w:rsidRDefault="00E409F4" w:rsidP="00E409F4">
            <w:pPr>
              <w:spacing w:line="240" w:lineRule="auto"/>
              <w:rPr>
                <w:rFonts w:ascii="HelveticaNeueLT Std Med" w:eastAsia="Calibri" w:hAnsi="HelveticaNeueLT Std Med" w:cs="HelveticaNeueLT Std Med"/>
                <w:i/>
                <w:iCs/>
              </w:rPr>
            </w:pPr>
          </w:p>
        </w:tc>
      </w:tr>
    </w:tbl>
    <w:p w:rsidR="00343E27" w:rsidRPr="001422E8" w:rsidRDefault="0083372A"/>
    <w:sectPr w:rsidR="00343E27" w:rsidRPr="001422E8" w:rsidSect="00574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2A" w:rsidRDefault="0083372A" w:rsidP="00E409F4">
      <w:pPr>
        <w:spacing w:after="0" w:line="240" w:lineRule="auto"/>
      </w:pPr>
      <w:r>
        <w:separator/>
      </w:r>
    </w:p>
  </w:endnote>
  <w:endnote w:type="continuationSeparator" w:id="0">
    <w:p w:rsidR="0083372A" w:rsidRDefault="0083372A" w:rsidP="00E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4F" w:rsidRDefault="00234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0D" w:rsidRPr="00ED21C8" w:rsidRDefault="00E409F4">
    <w:pPr>
      <w:pStyle w:val="Footer"/>
      <w:jc w:val="center"/>
      <w:rPr>
        <w:rFonts w:ascii="HelveticaNeueLT Std Med" w:hAnsi="HelveticaNeueLT Std Med" w:cs="HelveticaNeueLT Std Med"/>
      </w:rPr>
    </w:pPr>
    <w:r w:rsidRPr="00ED21C8">
      <w:rPr>
        <w:rFonts w:ascii="HelveticaNeueLT Std Med" w:hAnsi="HelveticaNeueLT Std Med" w:cs="HelveticaNeueLT Std Med"/>
      </w:rPr>
      <w:t xml:space="preserve">Page </w:t>
    </w:r>
    <w:r>
      <w:rPr>
        <w:rFonts w:ascii="HelveticaNeueLT Std Med" w:hAnsi="HelveticaNeueLT Std Med" w:cs="HelveticaNeueLT Std Med"/>
      </w:rPr>
      <w:t xml:space="preserve">2 </w:t>
    </w:r>
    <w:r w:rsidRPr="00ED21C8">
      <w:rPr>
        <w:rFonts w:ascii="HelveticaNeueLT Std Med" w:hAnsi="HelveticaNeueLT Std Med" w:cs="HelveticaNeueLT Std Med"/>
      </w:rPr>
      <w:t>of 2</w:t>
    </w:r>
  </w:p>
  <w:p w:rsidR="0045670D" w:rsidRDefault="00833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4F" w:rsidRDefault="0023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2A" w:rsidRDefault="0083372A" w:rsidP="00E409F4">
      <w:pPr>
        <w:spacing w:after="0" w:line="240" w:lineRule="auto"/>
      </w:pPr>
      <w:r>
        <w:separator/>
      </w:r>
    </w:p>
  </w:footnote>
  <w:footnote w:type="continuationSeparator" w:id="0">
    <w:p w:rsidR="0083372A" w:rsidRDefault="0083372A" w:rsidP="00E4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4F" w:rsidRDefault="00234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27563"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4F" w:rsidRDefault="00234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27564"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4F" w:rsidRDefault="00234A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27562"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09F4"/>
    <w:rsid w:val="0009655A"/>
    <w:rsid w:val="001422E8"/>
    <w:rsid w:val="001E5ACB"/>
    <w:rsid w:val="0023199D"/>
    <w:rsid w:val="00234A4F"/>
    <w:rsid w:val="0039392A"/>
    <w:rsid w:val="004E59AC"/>
    <w:rsid w:val="00574423"/>
    <w:rsid w:val="005F257A"/>
    <w:rsid w:val="0066070B"/>
    <w:rsid w:val="0083372A"/>
    <w:rsid w:val="009D6242"/>
    <w:rsid w:val="00A22C88"/>
    <w:rsid w:val="00B21C36"/>
    <w:rsid w:val="00BC5719"/>
    <w:rsid w:val="00E409F4"/>
    <w:rsid w:val="00E85FCB"/>
    <w:rsid w:val="00ED0DCB"/>
    <w:rsid w:val="00F75DF0"/>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6373FC-C817-4E76-BDAE-1365E6C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4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F4"/>
  </w:style>
  <w:style w:type="paragraph" w:styleId="Header">
    <w:name w:val="header"/>
    <w:basedOn w:val="Normal"/>
    <w:link w:val="HeaderChar"/>
    <w:uiPriority w:val="99"/>
    <w:unhideWhenUsed/>
    <w:rsid w:val="00E4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F4"/>
  </w:style>
  <w:style w:type="character" w:styleId="CommentReference">
    <w:name w:val="annotation reference"/>
    <w:basedOn w:val="DefaultParagraphFont"/>
    <w:uiPriority w:val="99"/>
    <w:semiHidden/>
    <w:unhideWhenUsed/>
    <w:rsid w:val="00BC5719"/>
    <w:rPr>
      <w:sz w:val="16"/>
      <w:szCs w:val="16"/>
    </w:rPr>
  </w:style>
  <w:style w:type="paragraph" w:styleId="CommentText">
    <w:name w:val="annotation text"/>
    <w:basedOn w:val="Normal"/>
    <w:link w:val="CommentTextChar"/>
    <w:uiPriority w:val="99"/>
    <w:semiHidden/>
    <w:unhideWhenUsed/>
    <w:rsid w:val="00BC5719"/>
    <w:pPr>
      <w:spacing w:line="240" w:lineRule="auto"/>
    </w:pPr>
    <w:rPr>
      <w:sz w:val="20"/>
      <w:szCs w:val="20"/>
    </w:rPr>
  </w:style>
  <w:style w:type="character" w:customStyle="1" w:styleId="CommentTextChar">
    <w:name w:val="Comment Text Char"/>
    <w:basedOn w:val="DefaultParagraphFont"/>
    <w:link w:val="CommentText"/>
    <w:uiPriority w:val="99"/>
    <w:semiHidden/>
    <w:rsid w:val="00BC5719"/>
    <w:rPr>
      <w:sz w:val="20"/>
      <w:szCs w:val="20"/>
    </w:rPr>
  </w:style>
  <w:style w:type="paragraph" w:styleId="CommentSubject">
    <w:name w:val="annotation subject"/>
    <w:basedOn w:val="CommentText"/>
    <w:next w:val="CommentText"/>
    <w:link w:val="CommentSubjectChar"/>
    <w:uiPriority w:val="99"/>
    <w:semiHidden/>
    <w:unhideWhenUsed/>
    <w:rsid w:val="00BC5719"/>
    <w:rPr>
      <w:b/>
      <w:bCs/>
    </w:rPr>
  </w:style>
  <w:style w:type="character" w:customStyle="1" w:styleId="CommentSubjectChar">
    <w:name w:val="Comment Subject Char"/>
    <w:basedOn w:val="CommentTextChar"/>
    <w:link w:val="CommentSubject"/>
    <w:uiPriority w:val="99"/>
    <w:semiHidden/>
    <w:rsid w:val="00BC5719"/>
    <w:rPr>
      <w:b/>
      <w:bCs/>
      <w:sz w:val="20"/>
      <w:szCs w:val="20"/>
    </w:rPr>
  </w:style>
  <w:style w:type="paragraph" w:styleId="BalloonText">
    <w:name w:val="Balloon Text"/>
    <w:basedOn w:val="Normal"/>
    <w:link w:val="BalloonTextChar"/>
    <w:uiPriority w:val="99"/>
    <w:semiHidden/>
    <w:unhideWhenUsed/>
    <w:rsid w:val="00BC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19"/>
    <w:rPr>
      <w:rFonts w:ascii="Tahoma" w:hAnsi="Tahoma" w:cs="Tahoma"/>
      <w:sz w:val="16"/>
      <w:szCs w:val="16"/>
    </w:rPr>
  </w:style>
  <w:style w:type="character" w:styleId="Hyperlink">
    <w:name w:val="Hyperlink"/>
    <w:basedOn w:val="DefaultParagraphFont"/>
    <w:uiPriority w:val="99"/>
    <w:unhideWhenUsed/>
    <w:rsid w:val="001E5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9</cp:revision>
  <dcterms:created xsi:type="dcterms:W3CDTF">2013-08-01T09:53:00Z</dcterms:created>
  <dcterms:modified xsi:type="dcterms:W3CDTF">2017-12-05T17:59:00Z</dcterms:modified>
</cp:coreProperties>
</file>