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EE" w:rsidRPr="009335DE" w:rsidRDefault="000971EE" w:rsidP="000971EE">
      <w:pPr>
        <w:keepNext/>
        <w:spacing w:after="120" w:line="240" w:lineRule="auto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9335DE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t>CONTRACTOR STATUS REPORT</w:t>
      </w:r>
    </w:p>
    <w:tbl>
      <w:tblPr>
        <w:tblW w:w="9576" w:type="dxa"/>
        <w:tblInd w:w="-106" w:type="dxa"/>
        <w:tblLook w:val="01E0" w:firstRow="1" w:lastRow="1" w:firstColumn="1" w:lastColumn="1" w:noHBand="0" w:noVBand="0"/>
      </w:tblPr>
      <w:tblGrid>
        <w:gridCol w:w="951"/>
        <w:gridCol w:w="569"/>
        <w:gridCol w:w="2735"/>
        <w:gridCol w:w="251"/>
        <w:gridCol w:w="307"/>
        <w:gridCol w:w="253"/>
        <w:gridCol w:w="851"/>
        <w:gridCol w:w="851"/>
        <w:gridCol w:w="2797"/>
        <w:gridCol w:w="11"/>
      </w:tblGrid>
      <w:tr w:rsidR="000971EE" w:rsidRPr="009335DE" w:rsidTr="00433B64">
        <w:trPr>
          <w:gridAfter w:val="1"/>
          <w:wAfter w:w="11" w:type="dxa"/>
          <w:trHeight w:val="505"/>
        </w:trPr>
        <w:tc>
          <w:tcPr>
            <w:tcW w:w="1520" w:type="dxa"/>
            <w:gridSpan w:val="2"/>
            <w:vAlign w:val="bottom"/>
          </w:tcPr>
          <w:p w:rsidR="000971EE" w:rsidRPr="009335DE" w:rsidRDefault="000971EE" w:rsidP="000971EE">
            <w:pPr>
              <w:spacing w:after="0" w:line="240" w:lineRule="auto"/>
              <w:ind w:left="-117" w:right="-136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  <w:vAlign w:val="bottom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53" w:type="dxa"/>
            <w:vAlign w:val="bottom"/>
          </w:tcPr>
          <w:p w:rsidR="000971EE" w:rsidRPr="009335DE" w:rsidRDefault="000971EE" w:rsidP="000971EE">
            <w:pPr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0971EE" w:rsidRPr="009335DE" w:rsidRDefault="000971EE" w:rsidP="000971EE">
            <w:pPr>
              <w:spacing w:after="0" w:line="240" w:lineRule="auto"/>
              <w:ind w:left="-117" w:right="-288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bottom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tr w:rsidR="000971EE" w:rsidRPr="009335DE" w:rsidTr="00433B64">
        <w:trPr>
          <w:gridAfter w:val="1"/>
          <w:wAfter w:w="11" w:type="dxa"/>
          <w:trHeight w:val="490"/>
        </w:trPr>
        <w:tc>
          <w:tcPr>
            <w:tcW w:w="951" w:type="dxa"/>
            <w:vAlign w:val="bottom"/>
          </w:tcPr>
          <w:p w:rsidR="000971EE" w:rsidRPr="009335DE" w:rsidRDefault="000971EE" w:rsidP="000971EE">
            <w:pPr>
              <w:spacing w:after="0" w:line="240" w:lineRule="auto"/>
              <w:ind w:left="-11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t>Vendor: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  <w:vAlign w:val="bottom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251" w:type="dxa"/>
            <w:vAlign w:val="bottom"/>
          </w:tcPr>
          <w:p w:rsidR="000971EE" w:rsidRPr="009335DE" w:rsidRDefault="000971EE" w:rsidP="000971EE">
            <w:pPr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  <w:tc>
          <w:tcPr>
            <w:tcW w:w="1411" w:type="dxa"/>
            <w:gridSpan w:val="3"/>
            <w:vAlign w:val="bottom"/>
          </w:tcPr>
          <w:p w:rsidR="000971EE" w:rsidRPr="009335DE" w:rsidRDefault="000971EE" w:rsidP="000971EE">
            <w:pPr>
              <w:spacing w:after="0" w:line="240" w:lineRule="auto"/>
              <w:ind w:left="-117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t>Contract #:</w:t>
            </w: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vAlign w:val="bottom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1" w:name="Scope_Performance_This_Reporting_Period"/>
      <w:tr w:rsidR="000971EE" w:rsidRPr="009335DE" w:rsidTr="00433B64"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:rsidR="000971EE" w:rsidRPr="009335DE" w:rsidRDefault="00A22707" w:rsidP="00676042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423B72"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"Scope_Performance_This_Reporting_Period" \o "Describe progress on scope made during this reporting period." </w:instrText>
            </w: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0971EE" w:rsidRPr="009335DE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Scope Performance This Reporting Period</w:t>
            </w:r>
            <w:bookmarkEnd w:id="1"/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0971EE" w:rsidRPr="009335DE" w:rsidTr="00433B64">
        <w:trPr>
          <w:trHeight w:val="76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0971EE" w:rsidRPr="009335DE" w:rsidRDefault="000971EE" w:rsidP="000971EE">
            <w:pPr>
              <w:ind w:left="-7"/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ind w:left="-7"/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ind w:left="-7"/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ind w:left="-7"/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FB3273">
            <w:pPr>
              <w:ind w:left="-7"/>
              <w:jc w:val="right"/>
              <w:rPr>
                <w:rFonts w:ascii="HelveticaNeueLT Std Med" w:eastAsia="MS Mincho" w:hAnsi="HelveticaNeueLT Std Med" w:cs="HelveticaNeueLT Std Med"/>
              </w:rPr>
            </w:pPr>
          </w:p>
        </w:tc>
      </w:tr>
      <w:bookmarkStart w:id="2" w:name="Quality_Performance_This_Reporting_Perio"/>
      <w:tr w:rsidR="000971EE" w:rsidRPr="009335DE" w:rsidTr="00433B64">
        <w:trPr>
          <w:tblHeader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:rsidR="000971EE" w:rsidRPr="009335DE" w:rsidRDefault="00A22707" w:rsidP="00676042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423B72"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"Quality_Performance_This_Reporting_Perio" \o "Identify any quality or performance variances." </w:instrText>
            </w: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0971EE" w:rsidRPr="009335DE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Quality Performance This Reporting Period</w:t>
            </w:r>
            <w:bookmarkEnd w:id="2"/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0971EE" w:rsidRPr="009335DE" w:rsidTr="00433B64">
        <w:trPr>
          <w:trHeight w:val="1155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i/>
                <w:iCs/>
              </w:rPr>
            </w:pPr>
          </w:p>
        </w:tc>
      </w:tr>
      <w:bookmarkStart w:id="3" w:name="Schedule_Performance_This_Reporting_Peri"/>
      <w:tr w:rsidR="000971EE" w:rsidRPr="009335DE" w:rsidTr="00433B64"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:rsidR="000971EE" w:rsidRPr="009335DE" w:rsidRDefault="00A22707" w:rsidP="00676042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423B72"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"Schedule_Performance_This_Reporting_Peri" \o "Describe whether the contract is on schedule. If ahead or behind, identify the cause of the variance." </w:instrText>
            </w: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0971EE" w:rsidRPr="009335DE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Schedule Performance This Reporting Period</w:t>
            </w:r>
            <w:bookmarkEnd w:id="3"/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0971EE" w:rsidRPr="009335DE" w:rsidTr="00433B64">
        <w:trPr>
          <w:trHeight w:val="1164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i/>
                <w:iCs/>
              </w:rPr>
            </w:pPr>
          </w:p>
        </w:tc>
      </w:tr>
    </w:tbl>
    <w:p w:rsidR="000971EE" w:rsidRPr="009335DE" w:rsidRDefault="000971EE" w:rsidP="000971EE">
      <w:pPr>
        <w:spacing w:after="0" w:line="240" w:lineRule="auto"/>
        <w:ind w:left="-117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</w:pPr>
      <w:r w:rsidRPr="009335DE">
        <w:rPr>
          <w:rFonts w:ascii="HelveticaNeueLT Std Med" w:eastAsia="MS Mincho" w:hAnsi="HelveticaNeueLT Std Med" w:cs="HelveticaNeueLT Std Med"/>
        </w:rPr>
        <w:br w:type="page"/>
      </w:r>
      <w:r w:rsidRPr="009335DE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lastRenderedPageBreak/>
        <w:t>CONTRACTOR STATUS REPORT</w:t>
      </w:r>
    </w:p>
    <w:tbl>
      <w:tblPr>
        <w:tblW w:w="10024" w:type="dxa"/>
        <w:tblInd w:w="-106" w:type="dxa"/>
        <w:tblLook w:val="01E0" w:firstRow="1" w:lastRow="1" w:firstColumn="1" w:lastColumn="1" w:noHBand="0" w:noVBand="0"/>
      </w:tblPr>
      <w:tblGrid>
        <w:gridCol w:w="10024"/>
      </w:tblGrid>
      <w:tr w:rsidR="000971EE" w:rsidRPr="009335DE" w:rsidTr="000971EE">
        <w:trPr>
          <w:tblHeader/>
        </w:trPr>
        <w:tc>
          <w:tcPr>
            <w:tcW w:w="10024" w:type="dxa"/>
            <w:tcBorders>
              <w:bottom w:val="single" w:sz="4" w:space="0" w:color="auto"/>
            </w:tcBorders>
            <w:vAlign w:val="bottom"/>
          </w:tcPr>
          <w:bookmarkStart w:id="4" w:name="Cost_Performance_This_Reporting_Period"/>
          <w:p w:rsidR="000971EE" w:rsidRPr="009335DE" w:rsidRDefault="00A22707" w:rsidP="00676042">
            <w:pPr>
              <w:spacing w:before="240"/>
              <w:rPr>
                <w:rFonts w:ascii="HelveticaNeueLT Std Med" w:eastAsia="MS Mincho" w:hAnsi="HelveticaNeueLT Std Med" w:cs="HelveticaNeueLT Std Med"/>
                <w:b/>
                <w:bCs/>
              </w:rPr>
            </w:pP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begin"/>
            </w:r>
            <w:r w:rsidR="00423B72"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instrText xml:space="preserve"> HYPERLINK  \l "Cost_Performance_This_Reporting_Period" \o "Describe whether the contract is on budget. If over or under budget, identify the cause of the variance." </w:instrText>
            </w:r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separate"/>
            </w:r>
            <w:r w:rsidR="000971EE" w:rsidRPr="009335DE">
              <w:rPr>
                <w:rStyle w:val="Hyperlink"/>
                <w:rFonts w:ascii="HelveticaNeueLT Std Med" w:eastAsia="MS Mincho" w:hAnsi="HelveticaNeueLT Std Med" w:cs="HelveticaNeueLT Std Med"/>
                <w:b/>
                <w:bCs/>
                <w:color w:val="auto"/>
                <w:u w:val="none"/>
              </w:rPr>
              <w:t>Cost Performance This Reporting Period</w:t>
            </w:r>
            <w:bookmarkEnd w:id="4"/>
            <w:r w:rsidRPr="009335DE">
              <w:rPr>
                <w:rFonts w:ascii="HelveticaNeueLT Std Med" w:eastAsia="MS Mincho" w:hAnsi="HelveticaNeueLT Std Med" w:cs="HelveticaNeueLT Std Med"/>
                <w:b/>
                <w:bCs/>
              </w:rPr>
              <w:fldChar w:fldCharType="end"/>
            </w:r>
          </w:p>
        </w:tc>
      </w:tr>
      <w:tr w:rsidR="000971EE" w:rsidRPr="009335DE" w:rsidTr="000971EE">
        <w:trPr>
          <w:trHeight w:val="1173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</w:tc>
      </w:tr>
    </w:tbl>
    <w:bookmarkStart w:id="5" w:name="Forecast_Performance_for_Future_Reportin"/>
    <w:p w:rsidR="000971EE" w:rsidRPr="009335DE" w:rsidRDefault="00A22707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"Forecast_Performance_for_Future_Reportin" \o "Discuss the estimated delivery date and final cost of the con-tract. If the contract is a fixed price, do not enter cost fore-casts."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Forecast Performance for Future Reporting Periods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:rsidTr="00433B64">
        <w:tc>
          <w:tcPr>
            <w:tcW w:w="10440" w:type="dxa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0971EE" w:rsidRPr="009335DE" w:rsidRDefault="000971EE" w:rsidP="000971EE">
      <w:pPr>
        <w:rPr>
          <w:rFonts w:ascii="HelveticaNeueLT Std Med" w:eastAsia="MS Mincho" w:hAnsi="HelveticaNeueLT Std Med" w:cs="HelveticaNeueLT Std Med"/>
          <w:b/>
          <w:bCs/>
        </w:rPr>
      </w:pPr>
    </w:p>
    <w:bookmarkStart w:id="6" w:name="Claims_or_Disputes"/>
    <w:p w:rsidR="000971EE" w:rsidRPr="009335DE" w:rsidRDefault="00A22707" w:rsidP="000971EE">
      <w:pPr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"Claims_or_Disputes" \o "Identify any new or resolved disputes or claims that have occurred during the current reporting period."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Claims or Disputes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  <w:r w:rsidR="000971EE" w:rsidRPr="009335DE">
        <w:rPr>
          <w:rFonts w:ascii="HelveticaNeueLT Std Med" w:eastAsia="MS Mincho" w:hAnsi="HelveticaNeueLT Std Med" w:cs="HelveticaNeueLT Std Med"/>
          <w:b/>
          <w:bCs/>
        </w:rPr>
        <w:t xml:space="preserve"> </w:t>
      </w:r>
    </w:p>
    <w:bookmarkEnd w:id="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:rsidTr="00433B64">
        <w:tc>
          <w:tcPr>
            <w:tcW w:w="10440" w:type="dxa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0971EE" w:rsidRPr="009335DE" w:rsidRDefault="000971EE" w:rsidP="000971EE">
      <w:pPr>
        <w:rPr>
          <w:rFonts w:ascii="HelveticaNeueLT Std Med" w:eastAsia="MS Mincho" w:hAnsi="HelveticaNeueLT Std Med" w:cs="HelveticaNeueLT Std Med"/>
          <w:b/>
          <w:bCs/>
        </w:rPr>
      </w:pPr>
    </w:p>
    <w:bookmarkStart w:id="7" w:name="Risks"/>
    <w:p w:rsidR="000971EE" w:rsidRPr="009335DE" w:rsidRDefault="00A22707" w:rsidP="000971EE">
      <w:pPr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"Risks" \o "List any risks. Risks should also be in the Risk Register."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Risks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:rsidTr="00433B64">
        <w:tc>
          <w:tcPr>
            <w:tcW w:w="10440" w:type="dxa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0971EE" w:rsidRPr="009335DE" w:rsidRDefault="000971EE" w:rsidP="000971EE">
      <w:pPr>
        <w:rPr>
          <w:rFonts w:ascii="HelveticaNeueLT Std Med" w:eastAsia="MS Mincho" w:hAnsi="HelveticaNeueLT Std Med" w:cs="HelveticaNeueLT Std Med"/>
          <w:b/>
          <w:bCs/>
        </w:rPr>
      </w:pPr>
    </w:p>
    <w:p w:rsidR="000971EE" w:rsidRPr="009335DE" w:rsidRDefault="000971EE" w:rsidP="000971EE">
      <w:pPr>
        <w:spacing w:after="0" w:line="240" w:lineRule="auto"/>
        <w:ind w:left="-117"/>
        <w:jc w:val="center"/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br w:type="page"/>
      </w:r>
      <w:r w:rsidRPr="009335DE">
        <w:rPr>
          <w:rFonts w:ascii="HelveticaNeueLT Std Med" w:eastAsia="MS Mincho" w:hAnsi="HelveticaNeueLT Std Med" w:cs="HelveticaNeueLT Std Med"/>
          <w:b/>
          <w:bCs/>
          <w:sz w:val="28"/>
          <w:szCs w:val="28"/>
        </w:rPr>
        <w:lastRenderedPageBreak/>
        <w:t>CONTRACTOR STATUS REPORT</w:t>
      </w:r>
    </w:p>
    <w:bookmarkStart w:id="8" w:name="Planned_Corrective_or_Preventive_Action"/>
    <w:p w:rsidR="000971EE" w:rsidRPr="009335DE" w:rsidRDefault="00A22707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"Planned_Corrective_or_Preventive_Action" \o "Identify planned corrective or preventive actions necessary to recover schedule, cost, scope, or quality variances."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Planned Corrective or Preventive Action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:rsidTr="00433B64">
        <w:tc>
          <w:tcPr>
            <w:tcW w:w="10440" w:type="dxa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9" w:name="Issues"/>
    <w:p w:rsidR="000971EE" w:rsidRPr="009335DE" w:rsidRDefault="00A22707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"Issues" \o "Identify any new issues that have arisen. These should also be entered in the Issue Log."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Issues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9"/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4"/>
      </w:tblGrid>
      <w:tr w:rsidR="000971EE" w:rsidRPr="009335DE" w:rsidTr="000971EE">
        <w:trPr>
          <w:trHeight w:val="840"/>
        </w:trPr>
        <w:tc>
          <w:tcPr>
            <w:tcW w:w="9934" w:type="dxa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bookmarkStart w:id="10" w:name="Comments"/>
    <w:p w:rsidR="000971EE" w:rsidRPr="009335DE" w:rsidRDefault="00A22707" w:rsidP="000971EE">
      <w:pPr>
        <w:spacing w:before="240"/>
        <w:rPr>
          <w:rFonts w:ascii="HelveticaNeueLT Std Med" w:eastAsia="MS Mincho" w:hAnsi="HelveticaNeueLT Std Med" w:cs="HelveticaNeueLT Std Med"/>
          <w:b/>
          <w:bCs/>
        </w:rPr>
      </w:pP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begin"/>
      </w:r>
      <w:r w:rsidR="00423B72" w:rsidRPr="009335DE">
        <w:rPr>
          <w:rFonts w:ascii="HelveticaNeueLT Std Med" w:eastAsia="MS Mincho" w:hAnsi="HelveticaNeueLT Std Med" w:cs="HelveticaNeueLT Std Med"/>
          <w:b/>
          <w:bCs/>
        </w:rPr>
        <w:instrText xml:space="preserve"> HYPERLINK  \l "Comments" \o "Add any comments that will add relevance to the report." </w:instrTex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separate"/>
      </w:r>
      <w:r w:rsidR="000971EE" w:rsidRPr="009335DE">
        <w:rPr>
          <w:rStyle w:val="Hyperlink"/>
          <w:rFonts w:ascii="HelveticaNeueLT Std Med" w:eastAsia="MS Mincho" w:hAnsi="HelveticaNeueLT Std Med" w:cs="HelveticaNeueLT Std Med"/>
          <w:b/>
          <w:bCs/>
          <w:color w:val="auto"/>
          <w:u w:val="none"/>
        </w:rPr>
        <w:t>Comments</w:t>
      </w:r>
      <w:r w:rsidRPr="009335DE">
        <w:rPr>
          <w:rFonts w:ascii="HelveticaNeueLT Std Med" w:eastAsia="MS Mincho" w:hAnsi="HelveticaNeueLT Std Med" w:cs="HelveticaNeueLT Std Med"/>
          <w:b/>
          <w:bCs/>
        </w:rPr>
        <w:fldChar w:fldCharType="end"/>
      </w:r>
    </w:p>
    <w:bookmarkEnd w:id="1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0"/>
      </w:tblGrid>
      <w:tr w:rsidR="000971EE" w:rsidRPr="009335DE" w:rsidTr="00433B64">
        <w:trPr>
          <w:trHeight w:val="4670"/>
        </w:trPr>
        <w:tc>
          <w:tcPr>
            <w:tcW w:w="10440" w:type="dxa"/>
          </w:tcPr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  <w:p w:rsidR="000971EE" w:rsidRPr="009335DE" w:rsidRDefault="000971EE" w:rsidP="000971EE">
            <w:pPr>
              <w:rPr>
                <w:rFonts w:ascii="HelveticaNeueLT Std Med" w:eastAsia="MS Mincho" w:hAnsi="HelveticaNeueLT Std Med" w:cs="HelveticaNeueLT Std Med"/>
                <w:b/>
                <w:bCs/>
              </w:rPr>
            </w:pPr>
          </w:p>
        </w:tc>
      </w:tr>
    </w:tbl>
    <w:p w:rsidR="00343E27" w:rsidRPr="009335DE" w:rsidRDefault="008222F2"/>
    <w:sectPr w:rsidR="00343E27" w:rsidRPr="009335DE" w:rsidSect="00097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F2" w:rsidRDefault="008222F2" w:rsidP="000971EE">
      <w:pPr>
        <w:spacing w:after="0" w:line="240" w:lineRule="auto"/>
      </w:pPr>
      <w:r>
        <w:separator/>
      </w:r>
    </w:p>
  </w:endnote>
  <w:endnote w:type="continuationSeparator" w:id="0">
    <w:p w:rsidR="008222F2" w:rsidRDefault="008222F2" w:rsidP="0009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9C" w:rsidRDefault="00456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EE" w:rsidRPr="009961EF" w:rsidRDefault="000971EE" w:rsidP="000971EE">
    <w:pPr>
      <w:pStyle w:val="Footer"/>
      <w:jc w:val="center"/>
      <w:rPr>
        <w:rFonts w:ascii="HelveticaNeueLT Std Med" w:hAnsi="HelveticaNeueLT Std Med"/>
      </w:rPr>
    </w:pPr>
    <w:r w:rsidRPr="009961EF">
      <w:rPr>
        <w:rFonts w:ascii="HelveticaNeueLT Std Med" w:hAnsi="HelveticaNeueLT Std Med"/>
      </w:rPr>
      <w:t xml:space="preserve">Page </w:t>
    </w:r>
    <w:r w:rsidR="00A22707" w:rsidRPr="009961EF">
      <w:rPr>
        <w:rFonts w:ascii="HelveticaNeueLT Std Med" w:hAnsi="HelveticaNeueLT Std Med"/>
        <w:b/>
      </w:rPr>
      <w:fldChar w:fldCharType="begin"/>
    </w:r>
    <w:r w:rsidRPr="009961EF">
      <w:rPr>
        <w:rFonts w:ascii="HelveticaNeueLT Std Med" w:hAnsi="HelveticaNeueLT Std Med"/>
        <w:b/>
      </w:rPr>
      <w:instrText xml:space="preserve"> PAGE </w:instrText>
    </w:r>
    <w:r w:rsidR="00A22707" w:rsidRPr="009961EF">
      <w:rPr>
        <w:rFonts w:ascii="HelveticaNeueLT Std Med" w:hAnsi="HelveticaNeueLT Std Med"/>
        <w:b/>
      </w:rPr>
      <w:fldChar w:fldCharType="separate"/>
    </w:r>
    <w:r w:rsidR="00456D9C">
      <w:rPr>
        <w:rFonts w:ascii="HelveticaNeueLT Std Med" w:hAnsi="HelveticaNeueLT Std Med"/>
        <w:b/>
        <w:noProof/>
      </w:rPr>
      <w:t>1</w:t>
    </w:r>
    <w:r w:rsidR="00A22707" w:rsidRPr="009961EF">
      <w:rPr>
        <w:rFonts w:ascii="HelveticaNeueLT Std Med" w:hAnsi="HelveticaNeueLT Std Med"/>
        <w:b/>
      </w:rPr>
      <w:fldChar w:fldCharType="end"/>
    </w:r>
    <w:r w:rsidRPr="009961E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</w:rPr>
      <w:t>3</w:t>
    </w:r>
  </w:p>
  <w:p w:rsidR="000971EE" w:rsidRDefault="000971EE">
    <w:pPr>
      <w:pStyle w:val="Footer"/>
    </w:pPr>
  </w:p>
  <w:p w:rsidR="000971EE" w:rsidRDefault="00097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9C" w:rsidRDefault="0045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F2" w:rsidRDefault="008222F2" w:rsidP="000971EE">
      <w:pPr>
        <w:spacing w:after="0" w:line="240" w:lineRule="auto"/>
      </w:pPr>
      <w:r>
        <w:separator/>
      </w:r>
    </w:p>
  </w:footnote>
  <w:footnote w:type="continuationSeparator" w:id="0">
    <w:p w:rsidR="008222F2" w:rsidRDefault="008222F2" w:rsidP="0009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9C" w:rsidRDefault="00456D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2969" o:spid="_x0000_s2050" type="#_x0000_t136" style="position:absolute;margin-left:0;margin-top:0;width:572.75pt;height:107.3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9C" w:rsidRDefault="00456D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2970" o:spid="_x0000_s2051" type="#_x0000_t136" style="position:absolute;margin-left:0;margin-top:0;width:572.75pt;height:107.3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9C" w:rsidRDefault="00456D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562968" o:spid="_x0000_s2049" type="#_x0000_t136" style="position:absolute;margin-left:0;margin-top:0;width:572.75pt;height:107.3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1EE"/>
    <w:rsid w:val="000971EE"/>
    <w:rsid w:val="001C7252"/>
    <w:rsid w:val="0039392A"/>
    <w:rsid w:val="00423B72"/>
    <w:rsid w:val="00456D9C"/>
    <w:rsid w:val="00676042"/>
    <w:rsid w:val="00797BDC"/>
    <w:rsid w:val="008222F2"/>
    <w:rsid w:val="009335DE"/>
    <w:rsid w:val="00A22707"/>
    <w:rsid w:val="00B21C36"/>
    <w:rsid w:val="00D138BF"/>
    <w:rsid w:val="00E85FCB"/>
    <w:rsid w:val="00EE21DE"/>
    <w:rsid w:val="00F92439"/>
    <w:rsid w:val="00FB3273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104D978-B211-4BAC-A2BB-41AD4BBA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EE"/>
  </w:style>
  <w:style w:type="paragraph" w:styleId="Footer">
    <w:name w:val="footer"/>
    <w:basedOn w:val="Normal"/>
    <w:link w:val="FooterChar"/>
    <w:uiPriority w:val="99"/>
    <w:unhideWhenUsed/>
    <w:rsid w:val="0009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EE"/>
  </w:style>
  <w:style w:type="character" w:styleId="CommentReference">
    <w:name w:val="annotation reference"/>
    <w:basedOn w:val="DefaultParagraphFont"/>
    <w:uiPriority w:val="99"/>
    <w:semiHidden/>
    <w:unhideWhenUsed/>
    <w:rsid w:val="00D13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10</cp:revision>
  <dcterms:created xsi:type="dcterms:W3CDTF">2013-01-28T16:25:00Z</dcterms:created>
  <dcterms:modified xsi:type="dcterms:W3CDTF">2017-12-08T09:14:00Z</dcterms:modified>
</cp:coreProperties>
</file>